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62" w:rsidRDefault="00F228C2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504950" cy="1414872"/>
            <wp:effectExtent l="19050" t="0" r="0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1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9A28D6" w:rsidRDefault="00BC1ACC" w:rsidP="009A28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001/2022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PARA CONTRATAÇÃO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OPERADOR DE MÁQUINAS E EQUIPAMENTOS </w:t>
      </w:r>
      <w:r w:rsidR="00CD67D0" w:rsidRPr="00E92C0F">
        <w:rPr>
          <w:rFonts w:ascii="Times New Roman" w:hAnsi="Times New Roman" w:cs="Times New Roman"/>
          <w:sz w:val="24"/>
          <w:szCs w:val="24"/>
        </w:rPr>
        <w:tab/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A SECRETARIA DE ADMINISTRAÇÃO E O DEPARTAMENTO</w:t>
      </w:r>
      <w:r w:rsidR="00BC1ACC">
        <w:rPr>
          <w:rFonts w:ascii="Times New Roman" w:hAnsi="Times New Roman" w:cs="Times New Roman"/>
          <w:b/>
          <w:bCs/>
          <w:sz w:val="24"/>
          <w:szCs w:val="24"/>
        </w:rPr>
        <w:t xml:space="preserve"> DE AGRICULTURA,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no uso de suas atribuições legais e regulamentares, tornam pública a abertura de </w:t>
      </w:r>
      <w:r w:rsidR="00BC1ACC">
        <w:rPr>
          <w:rFonts w:ascii="Times New Roman" w:hAnsi="Times New Roman" w:cs="Times New Roman"/>
          <w:b/>
          <w:bCs/>
          <w:sz w:val="24"/>
          <w:szCs w:val="24"/>
        </w:rPr>
        <w:t>CHAMADA PÚBLICA Nº 001/2022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destinado ao </w:t>
      </w:r>
      <w:r w:rsidR="00BC1ACC">
        <w:rPr>
          <w:rFonts w:ascii="Times New Roman" w:hAnsi="Times New Roman" w:cs="Times New Roman"/>
          <w:sz w:val="24"/>
          <w:szCs w:val="24"/>
        </w:rPr>
        <w:t xml:space="preserve">preenchimento de vaga temporária para atuar como </w:t>
      </w:r>
      <w:r w:rsidR="00BC1ACC" w:rsidRPr="00BA646A">
        <w:rPr>
          <w:rFonts w:ascii="Times New Roman" w:hAnsi="Times New Roman" w:cs="Times New Roman"/>
          <w:b/>
          <w:sz w:val="24"/>
          <w:szCs w:val="24"/>
        </w:rPr>
        <w:t>Operador de Máquinas e Equipamentos</w:t>
      </w:r>
      <w:r w:rsidR="00CD67D0" w:rsidRPr="00E92C0F">
        <w:rPr>
          <w:rFonts w:ascii="Times New Roman" w:hAnsi="Times New Roman" w:cs="Times New Roman"/>
          <w:sz w:val="24"/>
          <w:szCs w:val="24"/>
        </w:rPr>
        <w:t>. Salienta-se, ainda, que no momento não há candidatos em lista de es</w:t>
      </w:r>
      <w:r w:rsidR="00BC1ACC">
        <w:rPr>
          <w:rFonts w:ascii="Times New Roman" w:hAnsi="Times New Roman" w:cs="Times New Roman"/>
          <w:sz w:val="24"/>
          <w:szCs w:val="24"/>
        </w:rPr>
        <w:t>pera em processo seletivo Nº 002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/PMM/2021 para tal cargo.  Devido à urgência temporal não há possibilidade para espera de realização de processo seletivo e em obediência aos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="00CD67D0" w:rsidRPr="00E92C0F"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BC1ACC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A coordenação técnica administrativa da 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Chamada</w:t>
      </w:r>
      <w:r w:rsidR="00BC1ACC">
        <w:rPr>
          <w:rFonts w:ascii="Times New Roman" w:hAnsi="Times New Roman" w:cs="Times New Roman"/>
          <w:b/>
          <w:bCs/>
          <w:sz w:val="24"/>
          <w:szCs w:val="24"/>
        </w:rPr>
        <w:t>Pública Nº 001/2022</w:t>
      </w:r>
      <w:r w:rsidRPr="00E92C0F">
        <w:rPr>
          <w:rFonts w:ascii="Times New Roman" w:hAnsi="Times New Roman" w:cs="Times New Roman"/>
          <w:sz w:val="24"/>
          <w:szCs w:val="24"/>
        </w:rPr>
        <w:t xml:space="preserve"> será de responsabilidade da Secretaria Municipal de Administração, Setor de Recursos Humanos e Departamento </w:t>
      </w:r>
      <w:r w:rsidR="00BC1ACC">
        <w:rPr>
          <w:rFonts w:ascii="Times New Roman" w:hAnsi="Times New Roman" w:cs="Times New Roman"/>
          <w:sz w:val="24"/>
          <w:szCs w:val="24"/>
        </w:rPr>
        <w:t>de Agricultura</w:t>
      </w:r>
      <w:r w:rsidRPr="00E92C0F">
        <w:rPr>
          <w:rFonts w:ascii="Times New Roman" w:hAnsi="Times New Roman" w:cs="Times New Roman"/>
          <w:sz w:val="24"/>
          <w:szCs w:val="24"/>
        </w:rPr>
        <w:t>.</w:t>
      </w:r>
    </w:p>
    <w:p w:rsidR="00CD67D0" w:rsidRPr="00E92C0F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C6C62" w:rsidRDefault="00CC6C62" w:rsidP="00CC6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9A28D6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coordenação de todas as etapas da chamada pública será de responsabilidade da Secretaria Municipal de Administração e</w:t>
      </w:r>
      <w:r w:rsidR="00BC1ACC">
        <w:rPr>
          <w:rFonts w:ascii="Times New Roman" w:hAnsi="Times New Roman" w:cs="Times New Roman"/>
          <w:sz w:val="24"/>
          <w:szCs w:val="24"/>
        </w:rPr>
        <w:t xml:space="preserve"> o Departamento de Agricultura</w:t>
      </w:r>
      <w:r w:rsidRPr="00E92C0F">
        <w:rPr>
          <w:rFonts w:ascii="Times New Roman" w:hAnsi="Times New Roman" w:cs="Times New Roman"/>
          <w:sz w:val="24"/>
          <w:szCs w:val="24"/>
        </w:rPr>
        <w:t>.</w:t>
      </w:r>
    </w:p>
    <w:p w:rsidR="009A28D6" w:rsidRPr="009A28D6" w:rsidRDefault="00CD67D0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CC6C62" w:rsidRPr="00CC6C62" w:rsidRDefault="00CC6C62" w:rsidP="00E92C0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Ensino fundamental completo;</w:t>
      </w:r>
    </w:p>
    <w:p w:rsidR="00214F6A" w:rsidRPr="00CC6C62" w:rsidRDefault="00CD67D0" w:rsidP="00214F6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C62">
        <w:rPr>
          <w:rFonts w:ascii="Times New Roman" w:hAnsi="Times New Roman" w:cs="Times New Roman"/>
          <w:color w:val="000000"/>
          <w:sz w:val="24"/>
          <w:szCs w:val="24"/>
        </w:rPr>
        <w:lastRenderedPageBreak/>
        <w:t>Os candidatos devem</w:t>
      </w:r>
      <w:r w:rsidR="00BC1ACC" w:rsidRPr="00CC6C62">
        <w:rPr>
          <w:rFonts w:ascii="Times New Roman" w:hAnsi="Times New Roman" w:cs="Times New Roman"/>
          <w:color w:val="000000"/>
          <w:sz w:val="24"/>
          <w:szCs w:val="24"/>
        </w:rPr>
        <w:t xml:space="preserve"> ter habilidade</w:t>
      </w:r>
      <w:r w:rsidR="00640661" w:rsidRPr="00CC6C6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C1ACC" w:rsidRPr="00CC6C62">
        <w:rPr>
          <w:rFonts w:ascii="Times New Roman" w:hAnsi="Times New Roman" w:cs="Times New Roman"/>
          <w:color w:val="000000"/>
          <w:sz w:val="24"/>
          <w:szCs w:val="24"/>
        </w:rPr>
        <w:t xml:space="preserve"> com a</w:t>
      </w:r>
      <w:r w:rsidR="00214F6A" w:rsidRPr="00CC6C6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C1ACC" w:rsidRPr="00CC6C62">
        <w:rPr>
          <w:rFonts w:ascii="Times New Roman" w:hAnsi="Times New Roman" w:cs="Times New Roman"/>
          <w:color w:val="000000"/>
          <w:sz w:val="24"/>
          <w:szCs w:val="24"/>
        </w:rPr>
        <w:t xml:space="preserve"> máquina</w:t>
      </w:r>
      <w:r w:rsidR="00214F6A" w:rsidRPr="00CC6C62">
        <w:rPr>
          <w:rFonts w:ascii="Times New Roman" w:hAnsi="Times New Roman" w:cs="Times New Roman"/>
          <w:color w:val="000000"/>
          <w:sz w:val="24"/>
          <w:szCs w:val="24"/>
        </w:rPr>
        <w:t>s em geral</w:t>
      </w:r>
      <w:r w:rsidR="00640661" w:rsidRPr="00CC6C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4F6A" w:rsidRPr="00CC6C62">
        <w:rPr>
          <w:rFonts w:ascii="Times New Roman" w:hAnsi="Times New Roman" w:cs="Times New Roman"/>
          <w:color w:val="000000"/>
          <w:sz w:val="24"/>
          <w:szCs w:val="24"/>
        </w:rPr>
        <w:t xml:space="preserve"> presentes no setor da Agricultura</w:t>
      </w:r>
      <w:r w:rsidR="00F306F3" w:rsidRPr="00CC6C62">
        <w:rPr>
          <w:rFonts w:ascii="Times New Roman" w:hAnsi="Times New Roman" w:cs="Times New Roman"/>
          <w:color w:val="000000"/>
          <w:sz w:val="24"/>
          <w:szCs w:val="24"/>
        </w:rPr>
        <w:t xml:space="preserve"> exemplo, tratores, r</w:t>
      </w:r>
      <w:r w:rsidR="00BA646A" w:rsidRPr="00CC6C62">
        <w:rPr>
          <w:rFonts w:ascii="Times New Roman" w:hAnsi="Times New Roman" w:cs="Times New Roman"/>
          <w:color w:val="000000"/>
          <w:sz w:val="24"/>
          <w:szCs w:val="24"/>
        </w:rPr>
        <w:t>etroescavadeiras entre outras má</w:t>
      </w:r>
      <w:r w:rsidR="00F306F3" w:rsidRPr="00CC6C62">
        <w:rPr>
          <w:rFonts w:ascii="Times New Roman" w:hAnsi="Times New Roman" w:cs="Times New Roman"/>
          <w:color w:val="000000"/>
          <w:sz w:val="24"/>
          <w:szCs w:val="24"/>
        </w:rPr>
        <w:t>quin</w:t>
      </w:r>
      <w:r w:rsidR="00CC6C62">
        <w:rPr>
          <w:rFonts w:ascii="Times New Roman" w:hAnsi="Times New Roman" w:cs="Times New Roman"/>
          <w:color w:val="000000"/>
          <w:sz w:val="24"/>
          <w:szCs w:val="24"/>
        </w:rPr>
        <w:t>as e equipamentos; ou ter a realização de curso de máquinas e equipamentos.</w:t>
      </w:r>
    </w:p>
    <w:p w:rsidR="00F306F3" w:rsidRPr="00CC6C62" w:rsidRDefault="00151F90" w:rsidP="00F306F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C62">
        <w:rPr>
          <w:rFonts w:ascii="Times New Roman" w:hAnsi="Times New Roman" w:cs="Times New Roman"/>
          <w:color w:val="000000"/>
          <w:sz w:val="24"/>
          <w:szCs w:val="24"/>
        </w:rPr>
        <w:t>Possuir no</w:t>
      </w:r>
      <w:r w:rsidR="00F306F3" w:rsidRPr="00CC6C62">
        <w:rPr>
          <w:rFonts w:ascii="Times New Roman" w:hAnsi="Times New Roman" w:cs="Times New Roman"/>
          <w:color w:val="000000"/>
          <w:sz w:val="24"/>
          <w:szCs w:val="24"/>
        </w:rPr>
        <w:t xml:space="preserve"> mínimo </w:t>
      </w:r>
      <w:r w:rsidR="00CC6C62">
        <w:rPr>
          <w:rFonts w:ascii="Times New Roman" w:hAnsi="Times New Roman" w:cs="Times New Roman"/>
          <w:color w:val="000000"/>
          <w:sz w:val="24"/>
          <w:szCs w:val="24"/>
        </w:rPr>
        <w:t>16 (dezesseis)</w:t>
      </w:r>
      <w:r w:rsidR="009A28D6">
        <w:rPr>
          <w:rFonts w:ascii="Times New Roman" w:hAnsi="Times New Roman" w:cs="Times New Roman"/>
          <w:color w:val="000000"/>
          <w:sz w:val="24"/>
          <w:szCs w:val="24"/>
        </w:rPr>
        <w:t xml:space="preserve"> hora </w:t>
      </w:r>
      <w:r w:rsidR="00F306F3" w:rsidRPr="00CC6C62">
        <w:rPr>
          <w:rFonts w:ascii="Times New Roman" w:hAnsi="Times New Roman" w:cs="Times New Roman"/>
          <w:color w:val="000000"/>
          <w:sz w:val="24"/>
          <w:szCs w:val="24"/>
        </w:rPr>
        <w:t>de experiência com os maquinários que estão</w:t>
      </w:r>
      <w:r w:rsidR="00640661" w:rsidRPr="00CC6C62">
        <w:rPr>
          <w:rFonts w:ascii="Times New Roman" w:hAnsi="Times New Roman" w:cs="Times New Roman"/>
          <w:color w:val="000000"/>
          <w:sz w:val="24"/>
          <w:szCs w:val="24"/>
        </w:rPr>
        <w:t xml:space="preserve"> presente no Setor daA</w:t>
      </w:r>
      <w:r w:rsidR="00F306F3" w:rsidRPr="00CC6C62">
        <w:rPr>
          <w:rFonts w:ascii="Times New Roman" w:hAnsi="Times New Roman" w:cs="Times New Roman"/>
          <w:color w:val="000000"/>
          <w:sz w:val="24"/>
          <w:szCs w:val="24"/>
        </w:rPr>
        <w:t>gricultura.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cargo:</w:t>
      </w:r>
    </w:p>
    <w:p w:rsidR="00CD67D0" w:rsidRPr="00E92C0F" w:rsidRDefault="00DB51B4" w:rsidP="00E92C0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D67D0"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0h = R</w:t>
      </w:r>
      <w:r w:rsidR="00BC1A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$ </w:t>
      </w:r>
      <w:r w:rsidR="00CC6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1.924,11</w:t>
      </w:r>
    </w:p>
    <w:p w:rsidR="00CD67D0" w:rsidRPr="00CC6C62" w:rsidRDefault="00CD67D0" w:rsidP="00CC6C62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competências:</w:t>
      </w:r>
    </w:p>
    <w:p w:rsidR="00CD67D0" w:rsidRPr="00E92C0F" w:rsidRDefault="00056375" w:rsidP="00BA646A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</w:t>
      </w:r>
      <w:r w:rsidR="00D612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0 horas semanais e contarácom atribuições e competências que estão de acordo com o plano de cargos e carreira.</w:t>
      </w:r>
    </w:p>
    <w:p w:rsidR="00CC6C62" w:rsidRPr="00E92C0F" w:rsidRDefault="00CD67D0" w:rsidP="00CC6C62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2.3. Para a investidura no cargo, o candidato aprovado deverá, obrigatoriamente, preencher os requisitos a seguir: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E92C0F" w:rsidRDefault="00214F6A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-Título de eleitor ou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comprovante de quitação eleitoral;</w:t>
      </w:r>
    </w:p>
    <w:p w:rsidR="00CD67D0" w:rsidRPr="00E92C0F" w:rsidRDefault="00CD67D0" w:rsidP="00E92C0F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E92C0F" w:rsidRDefault="00CD67D0" w:rsidP="00BA646A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Documentos comprobatórios dos requisitos do cargo.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E92C0F" w:rsidRPr="00E92C0F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CC6C62" w:rsidRDefault="00CD67D0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no Departamento Municipal de </w:t>
      </w:r>
      <w:r w:rsidR="00A45239">
        <w:rPr>
          <w:rFonts w:ascii="Times New Roman" w:hAnsi="Times New Roman" w:cs="Times New Roman"/>
          <w:color w:val="000000"/>
          <w:sz w:val="24"/>
          <w:szCs w:val="24"/>
        </w:rPr>
        <w:t>Agricultura,</w:t>
      </w:r>
      <w:r w:rsidR="009A28D6">
        <w:rPr>
          <w:rFonts w:ascii="Times New Roman" w:hAnsi="Times New Roman" w:cs="Times New Roman"/>
          <w:color w:val="000000"/>
          <w:sz w:val="24"/>
          <w:szCs w:val="24"/>
        </w:rPr>
        <w:t xml:space="preserve"> situado na Rua Nereu Ramos,</w:t>
      </w:r>
      <w:r w:rsidR="0083018D">
        <w:rPr>
          <w:rFonts w:ascii="Times New Roman" w:hAnsi="Times New Roman" w:cs="Times New Roman"/>
          <w:color w:val="000000"/>
          <w:sz w:val="24"/>
          <w:szCs w:val="24"/>
        </w:rPr>
        <w:t xml:space="preserve"> número 45, Centro- Maracajá/SC no dia 22 de Fevereiro de 2022 no período das 13:00 às 17:00 horas.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3.1- Serão considerados como critérios de seleção e classificação dos candidatos: </w:t>
      </w:r>
    </w:p>
    <w:p w:rsidR="009A28D6" w:rsidRDefault="009A28D6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D6" w:rsidRDefault="009A28D6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D6" w:rsidRDefault="009A28D6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D6" w:rsidRDefault="009A28D6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8D6" w:rsidRDefault="009A28D6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18D" w:rsidRDefault="0083018D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2</w:t>
      </w:r>
      <w:r w:rsidR="00A45239" w:rsidRPr="00E92C0F">
        <w:rPr>
          <w:rFonts w:ascii="Times New Roman" w:hAnsi="Times New Roman" w:cs="Times New Roman"/>
          <w:sz w:val="24"/>
          <w:szCs w:val="24"/>
        </w:rPr>
        <w:t>º Maior</w:t>
      </w:r>
      <w:r w:rsidRPr="00E92C0F">
        <w:rPr>
          <w:rFonts w:ascii="Times New Roman" w:hAnsi="Times New Roman" w:cs="Times New Roman"/>
          <w:sz w:val="24"/>
          <w:szCs w:val="24"/>
        </w:rPr>
        <w:t xml:space="preserve"> tempo de serviço na área de atuação;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3º Maior idade;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3.2- No ato da chamada pública, o candidato deverá apresentar os documentos originais ou cópias autenticadas, necessários para comprovação dos critérios de seleção e classificação.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4- DISPOSIÇOES FINAIS</w:t>
      </w:r>
    </w:p>
    <w:p w:rsidR="00CD67D0" w:rsidRDefault="00CD67D0" w:rsidP="00CC6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4.1- Os casos omissos neste Edital serão resolvidos pela Secretaria de Administração e Departamento Municipal de </w:t>
      </w:r>
      <w:r w:rsidR="00BC1ACC">
        <w:rPr>
          <w:rFonts w:ascii="Times New Roman" w:hAnsi="Times New Roman" w:cs="Times New Roman"/>
          <w:sz w:val="24"/>
          <w:szCs w:val="24"/>
        </w:rPr>
        <w:t>Agricultura</w:t>
      </w:r>
      <w:r w:rsidRPr="00E92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C62" w:rsidRPr="00E92C0F" w:rsidRDefault="00CC6C62" w:rsidP="00CC6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BC1ACC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ANI</w:t>
      </w:r>
      <w:r w:rsidR="00CD67D0" w:rsidRPr="00E92C0F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56375" w:rsidRDefault="00056375" w:rsidP="00CC6C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BA646A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E92C0F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056375" w:rsidRDefault="00056375" w:rsidP="009A2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BA646A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JUCEMAR PEDRO GONÇALVES 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 xml:space="preserve">Diretor do Departamento </w:t>
      </w:r>
      <w:r w:rsidR="00BA646A">
        <w:rPr>
          <w:rFonts w:ascii="Times New Roman" w:hAnsi="Times New Roman" w:cs="Times New Roman"/>
          <w:b/>
          <w:sz w:val="24"/>
          <w:szCs w:val="24"/>
        </w:rPr>
        <w:t>de Agricultura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33498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922"/>
    <w:multiLevelType w:val="hybridMultilevel"/>
    <w:tmpl w:val="FF5C0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56375"/>
    <w:rsid w:val="00085FBD"/>
    <w:rsid w:val="00096BA1"/>
    <w:rsid w:val="000E6C86"/>
    <w:rsid w:val="00151F90"/>
    <w:rsid w:val="00214F6A"/>
    <w:rsid w:val="00334988"/>
    <w:rsid w:val="00640661"/>
    <w:rsid w:val="0083018D"/>
    <w:rsid w:val="008B5ACD"/>
    <w:rsid w:val="008E5229"/>
    <w:rsid w:val="009A28D6"/>
    <w:rsid w:val="009A3B45"/>
    <w:rsid w:val="00A45239"/>
    <w:rsid w:val="00BA646A"/>
    <w:rsid w:val="00BC1ACC"/>
    <w:rsid w:val="00CC6C62"/>
    <w:rsid w:val="00CD67D0"/>
    <w:rsid w:val="00D6121E"/>
    <w:rsid w:val="00DB51B4"/>
    <w:rsid w:val="00E92C0F"/>
    <w:rsid w:val="00F228C2"/>
    <w:rsid w:val="00F306F3"/>
    <w:rsid w:val="00F7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ECF9-3CDF-40AF-9FA5-F7051F89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Educa-03</dc:creator>
  <cp:lastModifiedBy>Adenauer</cp:lastModifiedBy>
  <cp:revision>5</cp:revision>
  <cp:lastPrinted>2022-02-21T15:14:00Z</cp:lastPrinted>
  <dcterms:created xsi:type="dcterms:W3CDTF">2022-02-21T15:18:00Z</dcterms:created>
  <dcterms:modified xsi:type="dcterms:W3CDTF">2022-02-21T20:35:00Z</dcterms:modified>
</cp:coreProperties>
</file>