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A25249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017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>
        <w:rPr>
          <w:rFonts w:ascii="Times New Roman" w:hAnsi="Times New Roman" w:cs="Times New Roman"/>
          <w:b/>
          <w:sz w:val="24"/>
          <w:szCs w:val="24"/>
        </w:rPr>
        <w:t xml:space="preserve"> E DEPARTAMENTO DE </w:t>
      </w:r>
      <w:r w:rsidR="00EF5126">
        <w:rPr>
          <w:rFonts w:ascii="Times New Roman" w:hAnsi="Times New Roman" w:cs="Times New Roman"/>
          <w:b/>
          <w:sz w:val="24"/>
          <w:szCs w:val="24"/>
        </w:rPr>
        <w:t xml:space="preserve">TRANSPORTES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A25249">
        <w:rPr>
          <w:rFonts w:ascii="Times New Roman" w:hAnsi="Times New Roman" w:cs="Times New Roman"/>
          <w:b/>
          <w:sz w:val="24"/>
          <w:szCs w:val="24"/>
        </w:rPr>
        <w:t>Nº 017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Motorista Ônibus</w:t>
      </w:r>
      <w:r w:rsidR="000D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ao </w:t>
      </w:r>
      <w:r w:rsidR="00504809">
        <w:rPr>
          <w:rFonts w:ascii="Times New Roman" w:hAnsi="Times New Roman" w:cs="Times New Roman"/>
          <w:sz w:val="24"/>
          <w:szCs w:val="24"/>
        </w:rPr>
        <w:t xml:space="preserve">Departamento de Transportes e </w:t>
      </w:r>
      <w:r w:rsidR="00B06B9D">
        <w:rPr>
          <w:rFonts w:ascii="Times New Roman" w:hAnsi="Times New Roman" w:cs="Times New Roman"/>
          <w:sz w:val="24"/>
          <w:szCs w:val="24"/>
        </w:rPr>
        <w:t>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C638B9">
        <w:rPr>
          <w:rFonts w:ascii="Times New Roman" w:hAnsi="Times New Roman" w:cs="Times New Roman"/>
          <w:sz w:val="24"/>
          <w:szCs w:val="24"/>
        </w:rPr>
        <w:t>1/PMM/2022</w:t>
      </w:r>
      <w:r w:rsidR="00A25249">
        <w:rPr>
          <w:rFonts w:ascii="Times New Roman" w:hAnsi="Times New Roman" w:cs="Times New Roman"/>
          <w:sz w:val="24"/>
          <w:szCs w:val="24"/>
        </w:rPr>
        <w:t xml:space="preserve"> e tão obteve candidatos na chamada pública nº 015/2023;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lastRenderedPageBreak/>
        <w:t>A Chamada Pública tem por objetivo a contratação de pessoal por tempo determinado,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A25249">
        <w:rPr>
          <w:rFonts w:ascii="Times New Roman" w:hAnsi="Times New Roman" w:cs="Times New Roman"/>
          <w:b/>
          <w:bCs/>
          <w:sz w:val="24"/>
          <w:szCs w:val="24"/>
        </w:rPr>
        <w:t>Chamada Pública Nº 017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</w:t>
      </w:r>
      <w:r w:rsidR="00504809">
        <w:rPr>
          <w:rFonts w:ascii="Times New Roman" w:hAnsi="Times New Roman" w:cs="Times New Roman"/>
          <w:sz w:val="24"/>
          <w:szCs w:val="24"/>
        </w:rPr>
        <w:t xml:space="preserve"> do Departamento de Transportes e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01111B" w:rsidRDefault="008A3CE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Motorista de Ônibus </w:t>
            </w:r>
          </w:p>
          <w:p w:rsidR="00223BEC" w:rsidRPr="00A56CF8" w:rsidRDefault="000D0BB6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23BEC" w:rsidRPr="009779AB" w:rsidRDefault="0083218A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912" w:type="dxa"/>
          </w:tcPr>
          <w:p w:rsidR="00C638B9" w:rsidRPr="007E6181" w:rsidRDefault="00C638B9" w:rsidP="00C638B9">
            <w:pPr>
              <w:rPr>
                <w:rFonts w:ascii="Arial" w:hAnsi="Arial" w:cs="Arial"/>
              </w:rPr>
            </w:pPr>
            <w:r w:rsidRPr="007E6181">
              <w:rPr>
                <w:rFonts w:ascii="Arial" w:hAnsi="Arial" w:cs="Arial"/>
              </w:rPr>
              <w:t>Encontrar-se alfabetizado ou Ensino Fundamental Incompleto ou Ensino Fundamental Completo.</w:t>
            </w:r>
          </w:p>
          <w:p w:rsidR="00223BEC" w:rsidRDefault="00A25249" w:rsidP="0070399A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Habilitação D OU E</w:t>
            </w:r>
            <w:r w:rsidR="00C638B9" w:rsidRPr="007E6181">
              <w:rPr>
                <w:rFonts w:ascii="Arial" w:hAnsi="Arial" w:cs="Arial"/>
              </w:rPr>
              <w:t xml:space="preserve"> </w:t>
            </w:r>
          </w:p>
          <w:p w:rsidR="0070399A" w:rsidRPr="009779AB" w:rsidRDefault="0070399A" w:rsidP="0070399A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5D401D" w:rsidP="00A2524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756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A25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915,33</w:t>
            </w:r>
          </w:p>
        </w:tc>
        <w:tc>
          <w:tcPr>
            <w:tcW w:w="1872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lastRenderedPageBreak/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C555F" w:rsidRDefault="009779AB" w:rsidP="005C555F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5F">
        <w:rPr>
          <w:rFonts w:ascii="Times New Roman" w:hAnsi="Times New Roman" w:cs="Times New Roman"/>
          <w:sz w:val="24"/>
          <w:szCs w:val="24"/>
        </w:rPr>
        <w:t>A prova prática é eliminatória, sendo requisito fundamental para a classificação final. A não aprovação na prova prática implica em desclassificação.</w:t>
      </w:r>
    </w:p>
    <w:p w:rsidR="005C555F" w:rsidRPr="00005DDB" w:rsidRDefault="005C555F" w:rsidP="00005DD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prova</w:t>
      </w:r>
      <w:r w:rsidR="00307919">
        <w:rPr>
          <w:rFonts w:ascii="Times New Roman" w:hAnsi="Times New Roman" w:cs="Times New Roman"/>
          <w:sz w:val="24"/>
          <w:szCs w:val="24"/>
        </w:rPr>
        <w:t>s práticas serão realizadas pelo</w:t>
      </w:r>
      <w:r>
        <w:rPr>
          <w:rFonts w:ascii="Times New Roman" w:hAnsi="Times New Roman" w:cs="Times New Roman"/>
          <w:sz w:val="24"/>
          <w:szCs w:val="24"/>
        </w:rPr>
        <w:t xml:space="preserve"> Departamento de Transportes com a finalidade de comprovar que os candidatos têm aptidão para realização das atividades fins aos cargos aos quais estão concorrendo, não suprimindo as exigências legais inerentes as atividades a serem exercidas.</w:t>
      </w: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 Centro Esportivo Antônio da Rocha, situado na Av. Nossa Senhora da Conceição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 Centro – Maracajá/SC, no dia </w:t>
      </w:r>
      <w:r w:rsidR="00A25249">
        <w:rPr>
          <w:rFonts w:ascii="Times New Roman" w:hAnsi="Times New Roman" w:cs="Times New Roman"/>
          <w:color w:val="000000"/>
          <w:sz w:val="24"/>
          <w:szCs w:val="24"/>
        </w:rPr>
        <w:t>02 à 03 de abril de 2023</w:t>
      </w:r>
      <w:r w:rsidR="005E6D0C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12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Maior tempo de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lastRenderedPageBreak/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A25249">
        <w:rPr>
          <w:rFonts w:ascii="Times New Roman" w:hAnsi="Times New Roman" w:cs="Times New Roman"/>
          <w:sz w:val="24"/>
          <w:szCs w:val="24"/>
        </w:rPr>
        <w:t>30 de março</w:t>
      </w:r>
      <w:r w:rsidR="005E6D0C">
        <w:rPr>
          <w:rFonts w:ascii="Times New Roman" w:hAnsi="Times New Roman" w:cs="Times New Roman"/>
          <w:sz w:val="24"/>
          <w:szCs w:val="24"/>
        </w:rPr>
        <w:t xml:space="preserve"> 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005DDB" w:rsidRPr="0084094E" w:rsidRDefault="009D0CB8" w:rsidP="00A25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8A3CE8" w:rsidRPr="0084094E" w:rsidRDefault="0021003A" w:rsidP="008A3C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EDMILSO PEREIRA</w:t>
      </w:r>
    </w:p>
    <w:p w:rsidR="008A3CE8" w:rsidRDefault="008A3CE8" w:rsidP="008A3C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 do Departamento de Transportes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57E4"/>
    <w:rsid w:val="00394910"/>
    <w:rsid w:val="003A1271"/>
    <w:rsid w:val="003C703D"/>
    <w:rsid w:val="00405C68"/>
    <w:rsid w:val="004061E8"/>
    <w:rsid w:val="004365DC"/>
    <w:rsid w:val="00462A05"/>
    <w:rsid w:val="004671FF"/>
    <w:rsid w:val="00504809"/>
    <w:rsid w:val="00597261"/>
    <w:rsid w:val="005C555F"/>
    <w:rsid w:val="005D401D"/>
    <w:rsid w:val="005E6D0C"/>
    <w:rsid w:val="006B0FF9"/>
    <w:rsid w:val="006E1980"/>
    <w:rsid w:val="006E7CF9"/>
    <w:rsid w:val="0070399A"/>
    <w:rsid w:val="007565E8"/>
    <w:rsid w:val="007F4397"/>
    <w:rsid w:val="0083218A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A15D5C"/>
    <w:rsid w:val="00A25249"/>
    <w:rsid w:val="00A54E3C"/>
    <w:rsid w:val="00A56CF8"/>
    <w:rsid w:val="00AC4390"/>
    <w:rsid w:val="00B06B9D"/>
    <w:rsid w:val="00B5421E"/>
    <w:rsid w:val="00B65D4E"/>
    <w:rsid w:val="00B67943"/>
    <w:rsid w:val="00B93FB7"/>
    <w:rsid w:val="00B963E8"/>
    <w:rsid w:val="00C37DF0"/>
    <w:rsid w:val="00C638B9"/>
    <w:rsid w:val="00CD67D0"/>
    <w:rsid w:val="00D6121E"/>
    <w:rsid w:val="00DB51B4"/>
    <w:rsid w:val="00DE33B6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9A00-0464-414E-9385-B7C55F3F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17</cp:revision>
  <cp:lastPrinted>2023-02-01T18:40:00Z</cp:lastPrinted>
  <dcterms:created xsi:type="dcterms:W3CDTF">2022-05-17T19:12:00Z</dcterms:created>
  <dcterms:modified xsi:type="dcterms:W3CDTF">2023-03-30T16:39:00Z</dcterms:modified>
</cp:coreProperties>
</file>