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FB4" w14:textId="448F486F" w:rsidR="00B72C57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O Prefeito Municipal de Maracajá, Estado de Santa Catarina, no uso de suas atribuições legais, mediante as condições estipuladas neste Edital, em conformidade com a Constituição Federal e demais disposições atinentes à matéria</w:t>
      </w:r>
      <w:r w:rsidRPr="002126F3">
        <w:rPr>
          <w:rFonts w:ascii="Lao UI" w:eastAsia="Lao UI" w:hAnsi="Lao UI" w:cs="Lao UI"/>
          <w:color w:val="000000"/>
          <w:sz w:val="20"/>
          <w:szCs w:val="20"/>
        </w:rPr>
        <w:t>, em conjunto com a Comissão Organizadora de Concursos Públicos, nomeada através da</w:t>
      </w:r>
      <w:r w:rsidRPr="002126F3">
        <w:rPr>
          <w:rFonts w:ascii="Lao UI" w:eastAsia="Lao UI" w:hAnsi="Lao UI" w:cs="Lao UI"/>
          <w:sz w:val="20"/>
          <w:szCs w:val="20"/>
        </w:rPr>
        <w:t xml:space="preserve"> Decreto nº 161, de 23 de </w:t>
      </w:r>
      <w:r w:rsidR="00B72C57">
        <w:rPr>
          <w:rFonts w:ascii="Lao UI" w:eastAsia="Lao UI" w:hAnsi="Lao UI" w:cs="Lao UI"/>
          <w:sz w:val="20"/>
          <w:szCs w:val="20"/>
        </w:rPr>
        <w:t>n</w:t>
      </w:r>
      <w:r w:rsidRPr="002126F3">
        <w:rPr>
          <w:rFonts w:ascii="Lao UI" w:eastAsia="Lao UI" w:hAnsi="Lao UI" w:cs="Lao UI"/>
          <w:sz w:val="20"/>
          <w:szCs w:val="20"/>
        </w:rPr>
        <w:t xml:space="preserve">ovembro de 2023, </w:t>
      </w:r>
      <w:r w:rsidRPr="002126F3">
        <w:rPr>
          <w:rFonts w:ascii="Lao UI" w:eastAsia="Lao UI" w:hAnsi="Lao UI" w:cs="Lao UI"/>
          <w:b/>
          <w:sz w:val="20"/>
          <w:szCs w:val="20"/>
        </w:rPr>
        <w:t>TORNA PÚBLICO</w:t>
      </w:r>
      <w:r w:rsidRPr="002126F3">
        <w:rPr>
          <w:rFonts w:ascii="Lao UI" w:eastAsia="Lao UI" w:hAnsi="Lao UI" w:cs="Lao UI"/>
          <w:sz w:val="20"/>
          <w:szCs w:val="20"/>
        </w:rPr>
        <w:t xml:space="preserve"> a</w:t>
      </w:r>
      <w:r w:rsidR="00B72C57">
        <w:rPr>
          <w:rFonts w:ascii="Lao UI" w:eastAsia="Lao UI" w:hAnsi="Lao UI" w:cs="Lao UI"/>
          <w:sz w:val="20"/>
          <w:szCs w:val="20"/>
        </w:rPr>
        <w:t xml:space="preserve"> seguinte retificação no edital de abertura:</w:t>
      </w:r>
    </w:p>
    <w:p w14:paraId="0A61A68E" w14:textId="77777777" w:rsidR="00B72C57" w:rsidRDefault="00B72C57">
      <w:pPr>
        <w:jc w:val="both"/>
        <w:rPr>
          <w:rFonts w:ascii="Lao UI" w:eastAsia="Lao UI" w:hAnsi="Lao UI" w:cs="Lao UI"/>
          <w:sz w:val="20"/>
          <w:szCs w:val="20"/>
        </w:rPr>
      </w:pPr>
    </w:p>
    <w:p w14:paraId="68E3B1F6" w14:textId="432D14F2" w:rsidR="00B72C57" w:rsidRPr="00B72C57" w:rsidRDefault="00B72C57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 w:rsidRPr="00B72C57">
        <w:rPr>
          <w:rFonts w:ascii="Lao UI" w:eastAsia="Lao UI" w:hAnsi="Lao UI" w:cs="Lao UI"/>
          <w:b/>
          <w:bCs/>
          <w:sz w:val="30"/>
          <w:szCs w:val="30"/>
        </w:rPr>
        <w:t>ONDE SE LÊ:</w:t>
      </w:r>
    </w:p>
    <w:p w14:paraId="296739D8" w14:textId="68950EFD" w:rsidR="00CA0445" w:rsidRPr="002126F3" w:rsidRDefault="00B96B5F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7F1EE1D4" w14:textId="77777777" w:rsidR="00CA0445" w:rsidRPr="002126F3" w:rsidRDefault="00B96B5F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0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812"/>
        <w:gridCol w:w="1238"/>
        <w:gridCol w:w="605"/>
        <w:gridCol w:w="992"/>
        <w:gridCol w:w="850"/>
        <w:gridCol w:w="3603"/>
      </w:tblGrid>
      <w:tr w:rsidR="00864CE6" w:rsidRPr="00864CE6" w14:paraId="17DBC826" w14:textId="77777777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CA7448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864CE6">
              <w:rPr>
                <w:rFonts w:ascii="Lao UI" w:eastAsia="Lao UI" w:hAnsi="Lao UI" w:cs="Lao UI"/>
                <w:b/>
                <w:sz w:val="20"/>
                <w:szCs w:val="20"/>
              </w:rPr>
              <w:t>CARGOS DE NÍVEL FUNDAMENTAL</w:t>
            </w:r>
          </w:p>
        </w:tc>
      </w:tr>
      <w:tr w:rsidR="00864CE6" w:rsidRPr="00864CE6" w14:paraId="1102600F" w14:textId="77777777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A130C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AADE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537CFBFC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7CDBDD9E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1E5E5" w14:textId="77777777" w:rsidR="00CA0445" w:rsidRPr="00864CE6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246D4075" w14:textId="77777777" w:rsidR="00CA0445" w:rsidRPr="00864CE6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EA02C" w14:textId="77777777" w:rsidR="00CA0445" w:rsidRPr="00864CE6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79637F63" w14:textId="77777777" w:rsidR="00CA0445" w:rsidRPr="00864CE6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AFD23" w14:textId="77777777" w:rsidR="00CA0445" w:rsidRPr="00864CE6" w:rsidRDefault="00B96B5F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E1171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689FDAEA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79E2C0E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D0840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864CE6" w:rsidRPr="00864CE6" w14:paraId="69AAEBE9" w14:textId="77777777" w:rsidTr="002126F3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0D6AE" w14:textId="77777777" w:rsidR="00D01011" w:rsidRPr="00864CE6" w:rsidRDefault="00D01011" w:rsidP="00D01011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Monitor de Ônibus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89A87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D0FF3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03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69AE20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9DB18" w14:textId="77777777" w:rsidR="00D01011" w:rsidRPr="00864CE6" w:rsidRDefault="00D01011" w:rsidP="002126F3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6D68C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41A6DA" w14:textId="77777777" w:rsidR="00D01011" w:rsidRPr="00864CE6" w:rsidRDefault="00D01011" w:rsidP="00D01011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Ensino Fundamental completo</w:t>
            </w:r>
          </w:p>
        </w:tc>
      </w:tr>
      <w:tr w:rsidR="00864CE6" w:rsidRPr="00864CE6" w14:paraId="0FAFFDC7" w14:textId="77777777" w:rsidTr="002126F3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59557" w14:textId="77777777" w:rsidR="00D01011" w:rsidRPr="00864CE6" w:rsidRDefault="00D01011" w:rsidP="00D01011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Motorista de Ônibus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EF9F5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80432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05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5C3FC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  <w:highlight w:val="white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C81DF" w14:textId="77777777" w:rsidR="00D01011" w:rsidRPr="00864CE6" w:rsidRDefault="00D01011" w:rsidP="002126F3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1.915,34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F345D" w14:textId="77777777" w:rsidR="00D01011" w:rsidRPr="00864CE6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87A14" w14:textId="77777777" w:rsidR="00D01011" w:rsidRPr="00864CE6" w:rsidRDefault="00D01011" w:rsidP="00D01011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Ensino Fundamental completo e CNH D </w:t>
            </w:r>
          </w:p>
        </w:tc>
      </w:tr>
      <w:tr w:rsidR="00864CE6" w:rsidRPr="00864CE6" w14:paraId="0EEDE28B" w14:textId="77777777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F7CA8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864CE6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864CE6" w:rsidRPr="00864CE6" w14:paraId="609954E8" w14:textId="77777777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18BA19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8357C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5218BF2C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1A6ACEC2" w14:textId="77777777" w:rsidR="00CA0445" w:rsidRPr="00864CE6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A9ECE" w14:textId="77777777" w:rsidR="00CA0445" w:rsidRPr="00864CE6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76FAEC65" w14:textId="77777777" w:rsidR="00CA0445" w:rsidRPr="00864CE6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BDB4D" w14:textId="77777777" w:rsidR="00CA0445" w:rsidRPr="00864CE6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6028CF25" w14:textId="77777777" w:rsidR="00CA0445" w:rsidRPr="00864CE6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FA4CC" w14:textId="77777777" w:rsidR="00CA0445" w:rsidRPr="00864CE6" w:rsidRDefault="00B96B5F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1DE3B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74375925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0A63C6DF" w14:textId="77777777" w:rsidR="00CA0445" w:rsidRPr="00864CE6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1182D" w14:textId="77777777" w:rsidR="00CA0445" w:rsidRPr="00864CE6" w:rsidRDefault="00B96B5F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864CE6" w:rsidRPr="00864CE6" w14:paraId="7652E2CD" w14:textId="77777777" w:rsidTr="002126F3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61D70" w14:textId="77777777" w:rsidR="0057129A" w:rsidRPr="00864CE6" w:rsidRDefault="0057129A" w:rsidP="002126F3">
            <w:pPr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Professor </w:t>
            </w:r>
            <w:proofErr w:type="spellStart"/>
            <w:r w:rsidRPr="00864CE6">
              <w:rPr>
                <w:rFonts w:ascii="Lao UI" w:eastAsia="Lao UI" w:hAnsi="Lao UI" w:cs="Lao UI"/>
                <w:sz w:val="16"/>
                <w:szCs w:val="16"/>
              </w:rPr>
              <w:t>AAE</w:t>
            </w:r>
            <w:proofErr w:type="spellEnd"/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4210A" w14:textId="77777777" w:rsidR="0057129A" w:rsidRPr="00864CE6" w:rsidRDefault="0057129A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43DD3" w14:textId="77777777" w:rsidR="0057129A" w:rsidRPr="00864CE6" w:rsidRDefault="0057129A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02+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47C2E" w14:textId="77777777" w:rsidR="0057129A" w:rsidRPr="00864CE6" w:rsidRDefault="0057129A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CB0DA" w14:textId="77777777" w:rsidR="0057129A" w:rsidRPr="00864CE6" w:rsidRDefault="0057129A" w:rsidP="002126F3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3.447,68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96141" w14:textId="77777777" w:rsidR="0057129A" w:rsidRPr="00864CE6" w:rsidRDefault="0057129A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150,00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4CE16" w14:textId="77777777" w:rsidR="0057129A" w:rsidRPr="00864CE6" w:rsidRDefault="0057129A" w:rsidP="0057129A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Ensino Superior Completo de Licenciatura em Pedagogia com Especialização em Educação Especial e Comprovante de Proficiência </w:t>
            </w:r>
            <w:r w:rsidRPr="00864CE6">
              <w:rPr>
                <w:rFonts w:ascii="Lao UI" w:eastAsia="Lao UI" w:hAnsi="Lao UI" w:cs="Lao UI"/>
                <w:sz w:val="16"/>
                <w:szCs w:val="16"/>
              </w:rPr>
              <w:tab/>
              <w:t>em Tradução e Interpretação em Libras (</w:t>
            </w:r>
            <w:proofErr w:type="spellStart"/>
            <w:r w:rsidRPr="00864CE6">
              <w:rPr>
                <w:rFonts w:ascii="Lao UI" w:eastAsia="Lao UI" w:hAnsi="Lao UI" w:cs="Lao UI"/>
                <w:sz w:val="16"/>
                <w:szCs w:val="16"/>
              </w:rPr>
              <w:t>PROLIBRAS</w:t>
            </w:r>
            <w:proofErr w:type="spellEnd"/>
            <w:r w:rsidRPr="00864CE6">
              <w:rPr>
                <w:rFonts w:ascii="Lao UI" w:eastAsia="Lao UI" w:hAnsi="Lao UI" w:cs="Lao UI"/>
                <w:sz w:val="16"/>
                <w:szCs w:val="16"/>
              </w:rPr>
              <w:t>).</w:t>
            </w:r>
          </w:p>
        </w:tc>
      </w:tr>
    </w:tbl>
    <w:p w14:paraId="4241D923" w14:textId="77777777" w:rsidR="00B72C57" w:rsidRDefault="00B72C57">
      <w:pPr>
        <w:jc w:val="both"/>
        <w:rPr>
          <w:rFonts w:ascii="Lao UI" w:eastAsia="Lao UI" w:hAnsi="Lao UI" w:cs="Lao UI"/>
          <w:bCs/>
          <w:sz w:val="18"/>
          <w:szCs w:val="18"/>
        </w:rPr>
      </w:pPr>
    </w:p>
    <w:p w14:paraId="34B2E18D" w14:textId="02BB1CB8" w:rsidR="00B72C57" w:rsidRPr="00B72C57" w:rsidRDefault="00B72C57" w:rsidP="00B72C57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>
        <w:rPr>
          <w:rFonts w:ascii="Lao UI" w:eastAsia="Lao UI" w:hAnsi="Lao UI" w:cs="Lao UI"/>
          <w:b/>
          <w:bCs/>
          <w:sz w:val="30"/>
          <w:szCs w:val="30"/>
        </w:rPr>
        <w:t>LEIA-SE</w:t>
      </w:r>
      <w:r w:rsidRPr="00B72C57">
        <w:rPr>
          <w:rFonts w:ascii="Lao UI" w:eastAsia="Lao UI" w:hAnsi="Lao UI" w:cs="Lao UI"/>
          <w:b/>
          <w:bCs/>
          <w:sz w:val="30"/>
          <w:szCs w:val="30"/>
        </w:rPr>
        <w:t>:</w:t>
      </w:r>
    </w:p>
    <w:p w14:paraId="4D83AB40" w14:textId="77777777" w:rsidR="00B72C57" w:rsidRPr="002126F3" w:rsidRDefault="00B72C57" w:rsidP="00B72C57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4F4D8599" w14:textId="77777777" w:rsidR="00B72C57" w:rsidRPr="002126F3" w:rsidRDefault="00B72C57" w:rsidP="00B72C57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0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812"/>
        <w:gridCol w:w="1238"/>
        <w:gridCol w:w="605"/>
        <w:gridCol w:w="992"/>
        <w:gridCol w:w="850"/>
        <w:gridCol w:w="3603"/>
      </w:tblGrid>
      <w:tr w:rsidR="00B72C57" w:rsidRPr="00864CE6" w14:paraId="02C2C13E" w14:textId="77777777" w:rsidTr="00355A0B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0B2621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864CE6">
              <w:rPr>
                <w:rFonts w:ascii="Lao UI" w:eastAsia="Lao UI" w:hAnsi="Lao UI" w:cs="Lao UI"/>
                <w:b/>
                <w:sz w:val="20"/>
                <w:szCs w:val="20"/>
              </w:rPr>
              <w:t>CARGOS DE NÍVEL FUNDAMENTAL</w:t>
            </w:r>
          </w:p>
        </w:tc>
      </w:tr>
      <w:tr w:rsidR="00B72C57" w:rsidRPr="00864CE6" w14:paraId="625C84E9" w14:textId="77777777" w:rsidTr="00355A0B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C27BE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D4AB1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5AF72847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56D12164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AE992" w14:textId="77777777" w:rsidR="00B72C57" w:rsidRPr="00864CE6" w:rsidRDefault="00B72C57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47DF63A0" w14:textId="77777777" w:rsidR="00B72C57" w:rsidRPr="00864CE6" w:rsidRDefault="00B72C57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DC5F1" w14:textId="77777777" w:rsidR="00B72C57" w:rsidRPr="00864CE6" w:rsidRDefault="00B72C57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259FA012" w14:textId="77777777" w:rsidR="00B72C57" w:rsidRPr="00864CE6" w:rsidRDefault="00B72C57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CC8D21" w14:textId="77777777" w:rsidR="00B72C57" w:rsidRPr="00864CE6" w:rsidRDefault="00B72C57" w:rsidP="00355A0B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F2CD6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617805B3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47F9CE3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B289C8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B72C57" w:rsidRPr="00864CE6" w14:paraId="5C41A0EF" w14:textId="77777777" w:rsidTr="00355A0B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3D4E2" w14:textId="77777777" w:rsidR="00B72C57" w:rsidRPr="00864CE6" w:rsidRDefault="00B72C57" w:rsidP="00B72C57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Monitor de Ônibus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AADB5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6B6CC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03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F72DF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6A8C9" w14:textId="77777777" w:rsidR="00B72C57" w:rsidRPr="00864CE6" w:rsidRDefault="00B72C57" w:rsidP="00B72C57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5DD58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946E5" w14:textId="473C4D8D" w:rsidR="00B72C57" w:rsidRPr="00864CE6" w:rsidRDefault="00B72C57" w:rsidP="00B72C57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7A6400">
              <w:rPr>
                <w:rFonts w:ascii="Lao UI" w:eastAsia="Lao UI" w:hAnsi="Lao UI" w:cs="Lao UI"/>
                <w:color w:val="FF0000"/>
                <w:sz w:val="16"/>
                <w:szCs w:val="16"/>
              </w:rPr>
              <w:t>Encontrar-se alfabetizado</w:t>
            </w:r>
          </w:p>
        </w:tc>
      </w:tr>
      <w:tr w:rsidR="00B72C57" w:rsidRPr="00864CE6" w14:paraId="68034C96" w14:textId="77777777" w:rsidTr="00355A0B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7DBF8" w14:textId="77777777" w:rsidR="00B72C57" w:rsidRPr="00864CE6" w:rsidRDefault="00B72C57" w:rsidP="00B72C57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Motorista de Ônibus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EAF8D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B1BB18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05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35FC3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  <w:highlight w:val="white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D7FB9" w14:textId="77777777" w:rsidR="00B72C57" w:rsidRPr="00864CE6" w:rsidRDefault="00B72C57" w:rsidP="00B72C57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1.915,34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9CBC7" w14:textId="77777777" w:rsidR="00B72C57" w:rsidRPr="00864CE6" w:rsidRDefault="00B72C57" w:rsidP="00B72C5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B5686" w14:textId="6559D852" w:rsidR="00B72C57" w:rsidRPr="00864CE6" w:rsidRDefault="00B72C57" w:rsidP="00B72C57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7A6400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Encontrar-se alfabetizado </w:t>
            </w: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e CNH D </w:t>
            </w:r>
          </w:p>
        </w:tc>
      </w:tr>
      <w:tr w:rsidR="00B72C57" w:rsidRPr="00864CE6" w14:paraId="0624BB82" w14:textId="77777777" w:rsidTr="00355A0B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E04A3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864CE6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B72C57" w:rsidRPr="00864CE6" w14:paraId="4C1F9F9A" w14:textId="77777777" w:rsidTr="00355A0B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A18FB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D3C36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0F5BB418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4C18B357" w14:textId="77777777" w:rsidR="00B72C57" w:rsidRPr="00864CE6" w:rsidRDefault="00B72C57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4FA67" w14:textId="77777777" w:rsidR="00B72C57" w:rsidRPr="00864CE6" w:rsidRDefault="00B72C57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56272D8A" w14:textId="77777777" w:rsidR="00B72C57" w:rsidRPr="00864CE6" w:rsidRDefault="00B72C57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AE518" w14:textId="77777777" w:rsidR="00B72C57" w:rsidRPr="00864CE6" w:rsidRDefault="00B72C57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15039B05" w14:textId="77777777" w:rsidR="00B72C57" w:rsidRPr="00864CE6" w:rsidRDefault="00B72C57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EC55D" w14:textId="77777777" w:rsidR="00B72C57" w:rsidRPr="00864CE6" w:rsidRDefault="00B72C57" w:rsidP="00355A0B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639E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21E86E48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6CDB7760" w14:textId="77777777" w:rsidR="00B72C57" w:rsidRPr="00864CE6" w:rsidRDefault="00B72C57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F990F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B72C57" w:rsidRPr="00864CE6" w14:paraId="3806237F" w14:textId="77777777" w:rsidTr="00355A0B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AB7E6" w14:textId="77777777" w:rsidR="00B72C57" w:rsidRPr="00864CE6" w:rsidRDefault="00B72C57" w:rsidP="00355A0B">
            <w:pPr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Professor </w:t>
            </w:r>
            <w:proofErr w:type="spellStart"/>
            <w:r w:rsidRPr="00864CE6">
              <w:rPr>
                <w:rFonts w:ascii="Lao UI" w:eastAsia="Lao UI" w:hAnsi="Lao UI" w:cs="Lao UI"/>
                <w:sz w:val="16"/>
                <w:szCs w:val="16"/>
              </w:rPr>
              <w:t>AAE</w:t>
            </w:r>
            <w:proofErr w:type="spellEnd"/>
            <w:r w:rsidRPr="00864CE6">
              <w:rPr>
                <w:rFonts w:ascii="Lao UI" w:eastAsia="Lao UI" w:hAnsi="Lao UI" w:cs="Lao UI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DF469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60B61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02+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F5AA9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5D7BD" w14:textId="77777777" w:rsidR="00B72C57" w:rsidRPr="00864CE6" w:rsidRDefault="00B72C57" w:rsidP="00355A0B">
            <w:pPr>
              <w:jc w:val="center"/>
              <w:rPr>
                <w:rFonts w:ascii="Lao UI" w:hAnsi="Lao UI" w:cs="Lao UI"/>
              </w:rPr>
            </w:pPr>
            <w:r w:rsidRPr="00864CE6">
              <w:rPr>
                <w:rFonts w:ascii="Lao UI" w:hAnsi="Lao UI" w:cs="Lao UI"/>
                <w:sz w:val="16"/>
                <w:szCs w:val="16"/>
              </w:rPr>
              <w:t>3.447,68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25F67" w14:textId="77777777" w:rsidR="00B72C57" w:rsidRPr="00864CE6" w:rsidRDefault="00B72C57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864CE6">
              <w:rPr>
                <w:rFonts w:ascii="Lao UI" w:eastAsia="Lao UI" w:hAnsi="Lao UI" w:cs="Lao UI"/>
                <w:sz w:val="16"/>
                <w:szCs w:val="16"/>
              </w:rPr>
              <w:t>150,00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2C1EA" w14:textId="169FCE5E" w:rsidR="00B72C57" w:rsidRPr="00864CE6" w:rsidRDefault="00B72C57" w:rsidP="00355A0B">
            <w:pPr>
              <w:jc w:val="both"/>
              <w:rPr>
                <w:rFonts w:ascii="Lao UI" w:eastAsia="Lao UI" w:hAnsi="Lao UI" w:cs="Lao UI"/>
                <w:sz w:val="16"/>
                <w:szCs w:val="16"/>
              </w:rPr>
            </w:pPr>
            <w:r w:rsidRPr="00190E32">
              <w:rPr>
                <w:rFonts w:ascii="Lao UI" w:eastAsia="Lao UI" w:hAnsi="Lao UI" w:cs="Lao UI"/>
                <w:color w:val="FF0000"/>
                <w:sz w:val="16"/>
                <w:szCs w:val="16"/>
              </w:rPr>
              <w:t>Ensino Superior Completo de Licenciatura em Pedagogia com Especialização em Educação Especial.</w:t>
            </w:r>
          </w:p>
        </w:tc>
      </w:tr>
    </w:tbl>
    <w:p w14:paraId="2B1EA765" w14:textId="77777777" w:rsidR="00B72C57" w:rsidRDefault="00B72C57">
      <w:pPr>
        <w:jc w:val="both"/>
        <w:rPr>
          <w:rFonts w:ascii="Lao UI" w:eastAsia="Lao UI" w:hAnsi="Lao UI" w:cs="Lao UI"/>
          <w:bCs/>
          <w:sz w:val="18"/>
          <w:szCs w:val="18"/>
        </w:rPr>
      </w:pPr>
    </w:p>
    <w:p w14:paraId="081539B4" w14:textId="159C4D3D" w:rsidR="00CA0445" w:rsidRPr="002126F3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31535BE0" w14:textId="77777777" w:rsidR="00CA0445" w:rsidRPr="002126F3" w:rsidRDefault="00CA0445">
      <w:pPr>
        <w:jc w:val="both"/>
        <w:rPr>
          <w:rFonts w:ascii="Lao UI" w:eastAsia="Lao UI" w:hAnsi="Lao UI" w:cs="Lao UI"/>
          <w:sz w:val="20"/>
          <w:szCs w:val="20"/>
        </w:rPr>
      </w:pPr>
    </w:p>
    <w:p w14:paraId="65F85DAA" w14:textId="120F40C7" w:rsidR="00CA0445" w:rsidRPr="001B0705" w:rsidRDefault="00B96B5F">
      <w:pPr>
        <w:jc w:val="right"/>
        <w:rPr>
          <w:rFonts w:ascii="Lao UI" w:eastAsia="Lao UI" w:hAnsi="Lao UI" w:cs="Lao UI"/>
          <w:sz w:val="20"/>
          <w:szCs w:val="20"/>
        </w:rPr>
      </w:pPr>
      <w:r w:rsidRPr="001B0705">
        <w:rPr>
          <w:rFonts w:ascii="Lao UI" w:eastAsia="Lao UI" w:hAnsi="Lao UI" w:cs="Lao UI"/>
          <w:sz w:val="20"/>
          <w:szCs w:val="20"/>
        </w:rPr>
        <w:t xml:space="preserve">Maracajá - SC, </w:t>
      </w:r>
      <w:r w:rsidR="00B72C57">
        <w:rPr>
          <w:rFonts w:ascii="Lao UI" w:eastAsia="Lao UI" w:hAnsi="Lao UI" w:cs="Lao UI"/>
          <w:sz w:val="20"/>
          <w:szCs w:val="20"/>
        </w:rPr>
        <w:t>13</w:t>
      </w:r>
      <w:r w:rsidRPr="001B0705">
        <w:rPr>
          <w:rFonts w:ascii="Lao UI" w:eastAsia="Lao UI" w:hAnsi="Lao UI" w:cs="Lao UI"/>
          <w:sz w:val="20"/>
          <w:szCs w:val="20"/>
        </w:rPr>
        <w:t xml:space="preserve"> de dezembro de 2023.</w:t>
      </w:r>
    </w:p>
    <w:p w14:paraId="042E32EE" w14:textId="77777777" w:rsidR="00CA0445" w:rsidRPr="002126F3" w:rsidRDefault="00CA0445">
      <w:pPr>
        <w:jc w:val="right"/>
        <w:rPr>
          <w:rFonts w:ascii="Lao UI" w:eastAsia="Lao UI" w:hAnsi="Lao UI" w:cs="Lao UI"/>
          <w:sz w:val="20"/>
          <w:szCs w:val="20"/>
        </w:rPr>
      </w:pPr>
    </w:p>
    <w:p w14:paraId="5A44396B" w14:textId="77777777" w:rsidR="00CA0445" w:rsidRPr="002126F3" w:rsidRDefault="00CA0445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065BAF17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 xml:space="preserve">ANÍBAL </w:t>
      </w:r>
      <w:proofErr w:type="spellStart"/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>BRAMBILA</w:t>
      </w:r>
      <w:proofErr w:type="spellEnd"/>
    </w:p>
    <w:p w14:paraId="0658CA71" w14:textId="43A068D7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Prefeito municipal de Maracajá - SC</w:t>
      </w:r>
    </w:p>
    <w:p w14:paraId="1C81216C" w14:textId="77777777" w:rsidR="00CA0445" w:rsidRPr="002126F3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p w14:paraId="20EBDF6A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FF0000"/>
          <w:sz w:val="20"/>
          <w:szCs w:val="20"/>
        </w:rPr>
      </w:pP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ROSILANE</w:t>
      </w:r>
      <w:proofErr w:type="spellEnd"/>
      <w:r w:rsidRPr="002126F3">
        <w:rPr>
          <w:rFonts w:ascii="Lao UI" w:eastAsia="Lao UI" w:hAnsi="Lao UI" w:cs="Lao UI"/>
          <w:b/>
          <w:sz w:val="20"/>
          <w:szCs w:val="20"/>
        </w:rPr>
        <w:t xml:space="preserve"> BITENCOURT MARCELINO </w:t>
      </w: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MAGAGNIN</w:t>
      </w:r>
      <w:proofErr w:type="spellEnd"/>
      <w:r w:rsidRPr="002126F3">
        <w:rPr>
          <w:rFonts w:ascii="Lao UI" w:eastAsia="Lao UI" w:hAnsi="Lao UI" w:cs="Lao UI"/>
          <w:b/>
          <w:color w:val="FF0000"/>
          <w:sz w:val="20"/>
          <w:szCs w:val="20"/>
        </w:rPr>
        <w:t xml:space="preserve"> </w:t>
      </w:r>
    </w:p>
    <w:p w14:paraId="13E69B4F" w14:textId="23C361A5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Presidente da Comissão Especial de Fiscalização e</w:t>
      </w:r>
      <w:r w:rsidRPr="002126F3">
        <w:rPr>
          <w:rFonts w:ascii="Lao UI" w:eastAsia="Lao UI" w:hAnsi="Lao UI" w:cs="Lao UI"/>
          <w:b/>
          <w:sz w:val="20"/>
          <w:szCs w:val="20"/>
        </w:rPr>
        <w:t xml:space="preserve"> </w:t>
      </w:r>
      <w:r w:rsidRPr="002126F3">
        <w:rPr>
          <w:rFonts w:ascii="Lao UI" w:eastAsia="Lao UI" w:hAnsi="Lao UI" w:cs="Lao UI"/>
          <w:sz w:val="20"/>
          <w:szCs w:val="20"/>
        </w:rPr>
        <w:t>Acompanhamento do Concurso Público</w:t>
      </w:r>
      <w:r w:rsidR="00A82447">
        <w:rPr>
          <w:rFonts w:ascii="Lao UI" w:eastAsia="Lao UI" w:hAnsi="Lao UI" w:cs="Lao UI"/>
          <w:sz w:val="20"/>
          <w:szCs w:val="20"/>
        </w:rPr>
        <w:t xml:space="preserve"> n</w:t>
      </w:r>
      <w:r w:rsidRPr="002126F3">
        <w:rPr>
          <w:rFonts w:ascii="Lao UI" w:eastAsia="Lao UI" w:hAnsi="Lao UI" w:cs="Lao UI"/>
          <w:sz w:val="20"/>
          <w:szCs w:val="20"/>
        </w:rPr>
        <w:t>º 01/2023</w:t>
      </w:r>
    </w:p>
    <w:p w14:paraId="10E0E936" w14:textId="7BE2E841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Da Prefeitura municipal de Maracajá - SC</w:t>
      </w:r>
    </w:p>
    <w:p w14:paraId="1F5F8959" w14:textId="789E5C5B" w:rsidR="00CA0445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CA0445">
      <w:headerReference w:type="default" r:id="rId7"/>
      <w:footerReference w:type="default" r:id="rId8"/>
      <w:pgSz w:w="11900" w:h="16840"/>
      <w:pgMar w:top="376" w:right="566" w:bottom="0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DE60" w14:textId="77777777" w:rsidR="00413383" w:rsidRDefault="00413383">
      <w:r>
        <w:separator/>
      </w:r>
    </w:p>
  </w:endnote>
  <w:endnote w:type="continuationSeparator" w:id="0">
    <w:p w14:paraId="5FCA6EE9" w14:textId="77777777" w:rsidR="00413383" w:rsidRDefault="004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906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</w:p>
  <w:p w14:paraId="06467C83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C905EB">
      <w:rPr>
        <w:rFonts w:ascii="Lao UI" w:eastAsia="Lao UI" w:hAnsi="Lao UI" w:cs="Lao UI"/>
        <w:noProof/>
        <w:sz w:val="14"/>
        <w:szCs w:val="14"/>
      </w:rPr>
      <w:t>22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C905EB">
      <w:rPr>
        <w:rFonts w:ascii="Lao UI" w:eastAsia="Lao UI" w:hAnsi="Lao UI" w:cs="Lao UI"/>
        <w:noProof/>
        <w:sz w:val="14"/>
        <w:szCs w:val="14"/>
      </w:rPr>
      <w:t>59</w:t>
    </w:r>
    <w:r>
      <w:rPr>
        <w:rFonts w:ascii="Lao UI" w:eastAsia="Lao UI" w:hAnsi="Lao UI" w:cs="Lao UI"/>
        <w:sz w:val="14"/>
        <w:szCs w:val="14"/>
      </w:rPr>
      <w:fldChar w:fldCharType="end"/>
    </w:r>
  </w:p>
  <w:p w14:paraId="59234E7B" w14:textId="77777777" w:rsidR="00B96B5F" w:rsidRDefault="00B96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C0A" w14:textId="77777777" w:rsidR="00413383" w:rsidRDefault="00413383">
      <w:r>
        <w:separator/>
      </w:r>
    </w:p>
  </w:footnote>
  <w:footnote w:type="continuationSeparator" w:id="0">
    <w:p w14:paraId="2334EACD" w14:textId="77777777" w:rsidR="00413383" w:rsidRDefault="0041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D7D" w14:textId="77777777" w:rsidR="00B96B5F" w:rsidRDefault="00B96B5F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C8B6A5" wp14:editId="6DA86D93">
          <wp:extent cx="3571875" cy="866775"/>
          <wp:effectExtent l="0" t="0" r="9525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3293" cy="867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6F628" w14:textId="77777777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CONCURSO PÚBLICO N.º 01/2023</w:t>
    </w:r>
  </w:p>
  <w:p w14:paraId="3EDE3CE4" w14:textId="72368AA8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Edital n.º 0</w:t>
    </w:r>
    <w:r w:rsidR="00B72C57">
      <w:rPr>
        <w:rFonts w:ascii="Lao UI" w:eastAsia="Lao UI" w:hAnsi="Lao UI" w:cs="Lao UI"/>
        <w:b/>
        <w:color w:val="000000"/>
      </w:rPr>
      <w:t>2</w:t>
    </w:r>
    <w:r>
      <w:rPr>
        <w:rFonts w:ascii="Lao UI" w:eastAsia="Lao UI" w:hAnsi="Lao UI" w:cs="Lao UI"/>
        <w:b/>
        <w:color w:val="000000"/>
      </w:rPr>
      <w:t>/2023</w:t>
    </w:r>
  </w:p>
  <w:p w14:paraId="6ED2C114" w14:textId="77777777" w:rsidR="00B96B5F" w:rsidRDefault="00B9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45"/>
    <w:rsid w:val="00006B33"/>
    <w:rsid w:val="001B0705"/>
    <w:rsid w:val="002126F3"/>
    <w:rsid w:val="002C2BE6"/>
    <w:rsid w:val="003D6280"/>
    <w:rsid w:val="00413383"/>
    <w:rsid w:val="0057129A"/>
    <w:rsid w:val="00586797"/>
    <w:rsid w:val="0059277A"/>
    <w:rsid w:val="006948BB"/>
    <w:rsid w:val="006A2215"/>
    <w:rsid w:val="00864CE6"/>
    <w:rsid w:val="008F038D"/>
    <w:rsid w:val="00A82447"/>
    <w:rsid w:val="00B155BE"/>
    <w:rsid w:val="00B72C57"/>
    <w:rsid w:val="00B87270"/>
    <w:rsid w:val="00B96B5F"/>
    <w:rsid w:val="00C905EB"/>
    <w:rsid w:val="00CA0445"/>
    <w:rsid w:val="00D01011"/>
    <w:rsid w:val="00E0247E"/>
    <w:rsid w:val="00EF0639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CC0"/>
  <w15:docId w15:val="{701DCF61-92C9-4936-A268-5100E37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278"/>
  </w:style>
  <w:style w:type="paragraph" w:styleId="Rodap">
    <w:name w:val="footer"/>
    <w:basedOn w:val="Normal"/>
    <w:link w:val="RodapChar"/>
    <w:uiPriority w:val="99"/>
    <w:unhideWhenUsed/>
    <w:rsid w:val="00F3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Fernandes da Silva Borges</cp:lastModifiedBy>
  <cp:revision>4</cp:revision>
  <cp:lastPrinted>2023-12-13T12:16:00Z</cp:lastPrinted>
  <dcterms:created xsi:type="dcterms:W3CDTF">2023-12-11T19:24:00Z</dcterms:created>
  <dcterms:modified xsi:type="dcterms:W3CDTF">2023-12-13T12:17:00Z</dcterms:modified>
</cp:coreProperties>
</file>